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kern w:val="0"/>
          <w:szCs w:val="32"/>
          <w:lang w:val="en-US" w:eastAsia="zh-CN"/>
        </w:rPr>
      </w:pPr>
      <w:bookmarkStart w:id="0" w:name="_Toc19395"/>
      <w:r>
        <w:rPr>
          <w:rFonts w:hint="eastAsia" w:ascii="Times New Roman" w:hAnsi="Times New Roman" w:eastAsia="方正小标宋_GBK" w:cs="Times New Roman"/>
          <w:kern w:val="0"/>
          <w:szCs w:val="32"/>
          <w:lang w:val="en-US" w:eastAsia="zh-CN"/>
        </w:rPr>
        <w:t>2019年度“红十字事业发展补助资金”项目绩效自评表</w:t>
      </w:r>
      <w:bookmarkEnd w:id="0"/>
    </w:p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0"/>
        </w:rPr>
        <w:t>填报单位：</w:t>
      </w:r>
      <w:r>
        <w:rPr>
          <w:rFonts w:hint="eastAsia" w:ascii="仿宋_GB2312" w:hAnsi="仿宋_GB2312" w:eastAsia="仿宋_GB2312" w:cs="仿宋_GB2312"/>
          <w:sz w:val="20"/>
          <w:lang w:val="en-US" w:eastAsia="zh-CN"/>
        </w:rPr>
        <w:t>湖北省红十字会</w:t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ab/>
      </w:r>
      <w:r>
        <w:rPr>
          <w:rFonts w:hint="eastAsia" w:ascii="仿宋_GB2312" w:hAnsi="仿宋_GB2312" w:eastAsia="仿宋_GB2312" w:cs="仿宋_GB2312"/>
          <w:sz w:val="20"/>
        </w:rPr>
        <w:t>填报日期：</w:t>
      </w:r>
      <w:r>
        <w:rPr>
          <w:rFonts w:hint="eastAsia" w:hAnsi="仿宋_GB2312" w:cs="仿宋_GB2312"/>
          <w:sz w:val="21"/>
          <w:szCs w:val="21"/>
          <w:lang w:val="en-US" w:eastAsia="zh-CN"/>
        </w:rPr>
        <w:t>2020年6月20日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84"/>
        <w:gridCol w:w="1157"/>
        <w:gridCol w:w="954"/>
        <w:gridCol w:w="486"/>
        <w:gridCol w:w="1173"/>
        <w:gridCol w:w="443"/>
        <w:gridCol w:w="1099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红十字事业发展补助资金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主管部门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湖北省红十字会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项目实施单位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湖北省红十字会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项目类别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1、部门预算项目   □   2、省直专项   □  3、省对下转移支付项目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项目属性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项目类型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1、常年性项目     □   2、延续性项目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3、一次性项目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预算执行情况（万元）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（20分）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预算数（A)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执行数(B)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执行率(B/A)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年度财政资金总额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618.16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88.31%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17.66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一级指标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三级指标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年初目标值（A)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实际完成值(B)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产出指标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（40分）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实施红十字志愿服务项目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15个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26个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规范管理志愿者队伍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15支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39支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系统内宣传报道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≥15次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45次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建成社区博爱家园数量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40个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40个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建成社区红十字服务站数量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66个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66个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社区人道救助困难家庭户数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3000户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7492户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社区博爱家园建设达标率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≥70%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社区红十字服务站抽查达标率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≥80%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93%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数量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培训救护师资数量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240人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361人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效益指标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（40分）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社区红十字服务站群众知晓率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≥85%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97.66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4.基于经济性和必要性等因素考虑，满意度指标暂可不作为必评指标。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3B"/>
    <w:rsid w:val="004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2020-11-13T11:49:00Z</dcterms:created>
  <dc:creator>33967</dc:creator>
  <cp:lastModifiedBy>33967</cp:lastModifiedBy>
  <dcterms:modified xsi:type="dcterms:W3CDTF">2020-11-13T11:49:40Z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